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53A1" w:rsidRDefault="001053A1" w:rsidP="001053A1">
      <w:pPr>
        <w:jc w:val="center"/>
        <w:rPr>
          <w:sz w:val="32"/>
          <w:szCs w:val="32"/>
        </w:rPr>
      </w:pPr>
    </w:p>
    <w:p w:rsidR="001053A1" w:rsidRDefault="001053A1" w:rsidP="001053A1">
      <w:pPr>
        <w:jc w:val="center"/>
        <w:rPr>
          <w:sz w:val="32"/>
          <w:szCs w:val="32"/>
        </w:rPr>
      </w:pPr>
    </w:p>
    <w:p w:rsidR="001053A1" w:rsidRPr="001053A1" w:rsidRDefault="00A96A0B" w:rsidP="001053A1">
      <w:pPr>
        <w:jc w:val="center"/>
        <w:rPr>
          <w:sz w:val="32"/>
          <w:szCs w:val="32"/>
        </w:rPr>
      </w:pPr>
      <w:r>
        <w:rPr>
          <w:sz w:val="32"/>
          <w:szCs w:val="32"/>
        </w:rPr>
        <w:t>KOÇ İLKOKULU</w:t>
      </w:r>
      <w:bookmarkStart w:id="0" w:name="_GoBack"/>
      <w:bookmarkEnd w:id="0"/>
      <w:r w:rsidR="001053A1" w:rsidRPr="001053A1">
        <w:rPr>
          <w:sz w:val="32"/>
          <w:szCs w:val="32"/>
        </w:rPr>
        <w:t xml:space="preserve"> İDARECİ VE ÖĞRETMENLERİNE</w:t>
      </w:r>
    </w:p>
    <w:p w:rsidR="001053A1" w:rsidRDefault="001053A1" w:rsidP="001053A1"/>
    <w:p w:rsidR="001053A1" w:rsidRDefault="001053A1" w:rsidP="001053A1">
      <w:r>
        <w:t xml:space="preserve"> </w:t>
      </w:r>
    </w:p>
    <w:p w:rsidR="001053A1" w:rsidRDefault="001053A1" w:rsidP="001053A1">
      <w:proofErr w:type="gramStart"/>
      <w:r>
        <w:t>İlgi : a</w:t>
      </w:r>
      <w:proofErr w:type="gramEnd"/>
      <w:r>
        <w:t>-  Milli Eğitim Bakanlığı Okul Öncesi ve İlköğretim Kurumları Yönetmeliği.</w:t>
      </w:r>
    </w:p>
    <w:p w:rsidR="001053A1" w:rsidRDefault="001053A1" w:rsidP="001053A1">
      <w:r>
        <w:t xml:space="preserve">         b- </w:t>
      </w:r>
      <w:proofErr w:type="gramStart"/>
      <w:r>
        <w:t>Elazığ  İl</w:t>
      </w:r>
      <w:proofErr w:type="gramEnd"/>
      <w:r>
        <w:t xml:space="preserve"> Milli Eğitim Müdürlüğü 2024-2025  Eğitim Öğretim Yılı Çalışma Takvimi.</w:t>
      </w:r>
    </w:p>
    <w:p w:rsidR="001053A1" w:rsidRDefault="001053A1" w:rsidP="001053A1">
      <w:r>
        <w:t xml:space="preserve"> Milli Eğitim Bakanlığı Okul Öncesi ve İlköğretim Kurumları Yönetmeliği’nin 34. Maddesinde yer alan;</w:t>
      </w:r>
    </w:p>
    <w:p w:rsidR="001053A1" w:rsidRDefault="001053A1" w:rsidP="001053A1">
      <w:r>
        <w:t>1 -Öğretmenler Kurulu, okul müdürünün başkanlığında varsa müdür başyardımcısı ve müdür yardımcıları ile öğretmenlerden oluşur. Müdürün bulunmadığı zamanlarda öğretmenler kuruluna varsa müdür başyardımcısı, yoksa görevlendireceği müdür yardımcılarından biri başkanlık eder.</w:t>
      </w:r>
    </w:p>
    <w:p w:rsidR="001053A1" w:rsidRDefault="001053A1" w:rsidP="001053A1">
      <w:r>
        <w:t>2 -Kurul çalışmaları ile ilgili olarak;</w:t>
      </w:r>
    </w:p>
    <w:p w:rsidR="001053A1" w:rsidRDefault="001053A1" w:rsidP="001053A1">
      <w:r>
        <w:t xml:space="preserve"> </w:t>
      </w:r>
      <w:proofErr w:type="gramStart"/>
      <w:r>
        <w:t>a</w:t>
      </w:r>
      <w:proofErr w:type="gramEnd"/>
      <w:r>
        <w:t xml:space="preserve"> -Öğretmenler kurulu, ders yılı başlamadan önce, ikinci dönem başında ve ders yılı sonunda toplanır. Ayrıca okul müdürünün gerekli gördüğü zamanlarda ve kurul üyelerinin salt çoğunluğunun yazılı isteği doğrultusunda da kurul toplantısı yapılır.</w:t>
      </w:r>
    </w:p>
    <w:p w:rsidR="001053A1" w:rsidRDefault="001053A1" w:rsidP="001053A1">
      <w:r>
        <w:t xml:space="preserve"> </w:t>
      </w:r>
      <w:proofErr w:type="gramStart"/>
      <w:r>
        <w:t>b</w:t>
      </w:r>
      <w:proofErr w:type="gramEnd"/>
      <w:r>
        <w:t xml:space="preserve"> -Toplantı günleri ve gündemi, en az iki gün önceden imza karşılığı ilgililere duyurulur ve gündemin bir örneği öğretmenler odasına asılır. Kurul toplantısına başlamadan önce, gerekli görülen diğer konular da oy çokluğuyla kurul gündemine alınabilir.</w:t>
      </w:r>
    </w:p>
    <w:p w:rsidR="001053A1" w:rsidRDefault="001053A1" w:rsidP="001053A1">
      <w:r>
        <w:t xml:space="preserve"> </w:t>
      </w:r>
      <w:proofErr w:type="gramStart"/>
      <w:r>
        <w:t>c</w:t>
      </w:r>
      <w:proofErr w:type="gramEnd"/>
      <w:r>
        <w:t xml:space="preserve"> -Kurul toplantılarında belirtilen görüşler ve alınan kararlar, kurulca seçilen yazman tarafından tutanak altına alınır ve imzalanır. Kararlar oy çokluğuyla alınır ve alınan kararlar, karar defterine yazılarak uygulanmak üzere toplantıya katılamayanlar da dâhil yönetici ve öğretmenler tarafından imzalanarak dosyasında saklanır.</w:t>
      </w:r>
    </w:p>
    <w:p w:rsidR="001053A1" w:rsidRDefault="001053A1" w:rsidP="001053A1">
      <w:proofErr w:type="gramStart"/>
      <w:r>
        <w:t>ç</w:t>
      </w:r>
      <w:proofErr w:type="gramEnd"/>
      <w:r>
        <w:t xml:space="preserve"> –“Normal eğitim yapılan okullarda toplantılar ders saatleri dışında yapılır. İkili eğitim yapılan okullarda ise tüm öğretmenlerin aynı anda toplanmalarına gerek duyulduğunda, okul yönetimince bağlı bulunduğu millî eğitim müdürlüğüne bilgi vermek şartıyla, yarım gün öğretim yapılır.” hükümleri gereğince okulumuz 2024-</w:t>
      </w:r>
      <w:proofErr w:type="gramStart"/>
      <w:r>
        <w:t>2024  Eğitim</w:t>
      </w:r>
      <w:proofErr w:type="gramEnd"/>
      <w:r>
        <w:t xml:space="preserve"> – Öğretim Yılı Sene Başı Öğretmenler Kurulu Toplantısı 02 Eylül 2024, Pazartesi Günü </w:t>
      </w:r>
      <w:proofErr w:type="spellStart"/>
      <w:r>
        <w:t>günü</w:t>
      </w:r>
      <w:proofErr w:type="spellEnd"/>
      <w:r>
        <w:t>, saat 10.00  ’da ekli gündem maddeleri dâhilinde okulumuz “Çok Amaçlı  Salonda” yapılacaktır. Belirtilen yer ve zamanda hazır bulunmanız hususunda;</w:t>
      </w:r>
    </w:p>
    <w:p w:rsidR="001053A1" w:rsidRDefault="001053A1" w:rsidP="001053A1">
      <w:r>
        <w:t>Bilgilerinizi ve gereğini önemle rica eder; çalışmalarınızda başarılar dilerim.</w:t>
      </w:r>
    </w:p>
    <w:p w:rsidR="001053A1" w:rsidRDefault="001053A1" w:rsidP="001053A1"/>
    <w:p w:rsidR="001053A1" w:rsidRDefault="001053A1" w:rsidP="001053A1"/>
    <w:p w:rsidR="001053A1" w:rsidRDefault="001053A1" w:rsidP="001053A1">
      <w:r>
        <w:t xml:space="preserve"> </w:t>
      </w:r>
    </w:p>
    <w:p w:rsidR="001053A1" w:rsidRDefault="001053A1" w:rsidP="001053A1">
      <w:r>
        <w:t xml:space="preserve">                                                                                                                                               Kazım ATICI</w:t>
      </w:r>
    </w:p>
    <w:p w:rsidR="00992C6C" w:rsidRDefault="001053A1" w:rsidP="001053A1">
      <w:r>
        <w:t xml:space="preserve">                                                                                                                                               Okul Müdürü</w:t>
      </w:r>
    </w:p>
    <w:sectPr w:rsidR="00992C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477"/>
    <w:rsid w:val="001053A1"/>
    <w:rsid w:val="002D5477"/>
    <w:rsid w:val="00992C6C"/>
    <w:rsid w:val="00A96A0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148B7"/>
  <w15:chartTrackingRefBased/>
  <w15:docId w15:val="{16FACD13-5D26-4AA4-AF35-B8F492C21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A96A0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96A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362</Words>
  <Characters>2070</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Kllnc</dc:creator>
  <cp:keywords/>
  <dc:description/>
  <cp:lastModifiedBy>Kllnc</cp:lastModifiedBy>
  <cp:revision>4</cp:revision>
  <cp:lastPrinted>2024-08-28T12:44:00Z</cp:lastPrinted>
  <dcterms:created xsi:type="dcterms:W3CDTF">2024-08-28T12:07:00Z</dcterms:created>
  <dcterms:modified xsi:type="dcterms:W3CDTF">2024-08-28T12:45:00Z</dcterms:modified>
</cp:coreProperties>
</file>